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14.0" w:type="dxa"/>
        <w:jc w:val="left"/>
        <w:tblInd w:w="-34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4"/>
        <w:gridCol w:w="2270"/>
        <w:gridCol w:w="236"/>
        <w:gridCol w:w="124"/>
        <w:gridCol w:w="15"/>
        <w:gridCol w:w="3909"/>
        <w:gridCol w:w="2376"/>
        <w:tblGridChange w:id="0">
          <w:tblGrid>
            <w:gridCol w:w="284"/>
            <w:gridCol w:w="2270"/>
            <w:gridCol w:w="236"/>
            <w:gridCol w:w="124"/>
            <w:gridCol w:w="15"/>
            <w:gridCol w:w="3909"/>
            <w:gridCol w:w="2376"/>
          </w:tblGrid>
        </w:tblGridChange>
      </w:tblGrid>
      <w:tr>
        <w:trPr>
          <w:trHeight w:val="339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02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KİŞİSEL BİLGİLER </w:t>
            </w:r>
          </w:p>
        </w:tc>
      </w:tr>
      <w:tr>
        <w:trPr>
          <w:trHeight w:val="38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09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İsim Soyisim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Gülcan Şahin 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</w:rPr>
              <w:drawing>
                <wp:inline distB="0" distT="0" distL="114300" distR="114300">
                  <wp:extent cx="1087120" cy="1567180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6"/>
                          <a:srcRect b="0" l="1933" r="1933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120" cy="1567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8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Adres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2"/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Gülüç Bekyeri Mah. Sistem Yapı sit. 6.blok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8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Telefon 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05425489891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E-mail / Web Site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gulcan.melih2009@gmail.com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1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Cinsiyet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2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Kadın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12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Doğum tarihi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Kdz Ereğli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6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Medeni durum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Evli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Uyruk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3F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Sürücü Belgesi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6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Askerlik Durumu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: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4D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3108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8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5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EĞİTİM BİLGİLERİ</w:t>
            </w:r>
          </w:p>
        </w:tc>
      </w:tr>
      <w:tr>
        <w:trPr>
          <w:trHeight w:val="63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2"/>
              </w:numPr>
              <w:ind w:left="720" w:hanging="360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Önlisans 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Atatürk Üniversitesi Okul öncesi öğretmenliği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9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2"/>
              </w:numPr>
              <w:ind w:left="720" w:hanging="36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Önlisans</w:t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Bülent Ecevit Üniversitesi Yağı Ressamlığı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6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İŞ DENEYİMİ</w:t>
            </w:r>
          </w:p>
        </w:tc>
      </w:tr>
      <w:tr>
        <w:trPr>
          <w:trHeight w:val="858" w:hRule="atLeast"/>
        </w:trPr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color w:val="444444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Gezer petshop  Mürdür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86" w:hRule="atLeast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2010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Balcılar A.Ş muhasebe ve Asistan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52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8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BİLGİSAYAR BİLGİSİ</w:t>
            </w:r>
          </w:p>
        </w:tc>
      </w:tr>
      <w:tr>
        <w:trPr>
          <w:trHeight w:val="411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Worl, exel,bilgisayarlı muhasebe, ön muhasebe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Outocad(bilgisayar destekli çizim)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18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9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YABANCI DİLLER</w:t>
            </w:r>
          </w:p>
        </w:tc>
      </w:tr>
      <w:tr>
        <w:trPr>
          <w:trHeight w:val="634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İngilizce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9C">
            <w:pPr>
              <w:widowControl w:val="0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Orta düzey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91" w:hRule="atLeast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b w:val="0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2"/>
                <w:szCs w:val="22"/>
                <w:vertAlign w:val="baseline"/>
                <w:rtl w:val="0"/>
              </w:rPr>
              <w:t xml:space="preserve">Fransızca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Align w:val="top"/>
          </w:tcPr>
          <w:p w:rsidR="00000000" w:rsidDel="00000000" w:rsidP="00000000" w:rsidRDefault="00000000" w:rsidRPr="00000000" w14:paraId="000000A0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A3">
            <w:pPr>
              <w:widowControl w:val="0"/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A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SOSYAL AKTİVİTLER</w:t>
            </w:r>
          </w:p>
        </w:tc>
      </w:tr>
      <w:tr>
        <w:trPr>
          <w:trHeight w:val="330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AC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Spor, yüzme, kamp, kitap okumak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B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SEMİNERLER ve KURSLAR </w:t>
            </w:r>
          </w:p>
        </w:tc>
      </w:tr>
      <w:tr>
        <w:trPr>
          <w:trHeight w:val="254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BB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Ön muhasebe ve bilgisayarlı muhasebe eğitim  sertifikası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C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Kişisel gelişim kursu eğitim sertifikası</w:t>
            </w:r>
          </w:p>
          <w:p w:rsidR="00000000" w:rsidDel="00000000" w:rsidP="00000000" w:rsidRDefault="00000000" w:rsidRPr="00000000" w14:paraId="000000BD">
            <w:pPr>
              <w:tabs>
                <w:tab w:val="left" w:pos="180"/>
                <w:tab w:val="left" w:pos="1800"/>
                <w:tab w:val="left" w:pos="1980"/>
                <w:tab w:val="left" w:pos="2160"/>
                <w:tab w:val="left" w:pos="2340"/>
                <w:tab w:val="left" w:pos="2590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Outocad eğitim sertifikası</w:t>
            </w:r>
          </w:p>
        </w:tc>
      </w:tr>
      <w:tr>
        <w:trPr>
          <w:trHeight w:val="345" w:hRule="atLeast"/>
        </w:trPr>
        <w:tc>
          <w:tcPr>
            <w:gridSpan w:val="7"/>
            <w:shd w:fill="dfdfdf" w:val="clear"/>
            <w:vAlign w:val="center"/>
          </w:tcPr>
          <w:p w:rsidR="00000000" w:rsidDel="00000000" w:rsidP="00000000" w:rsidRDefault="00000000" w:rsidRPr="00000000" w14:paraId="000000C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REFERANSLAR</w:t>
            </w:r>
          </w:p>
        </w:tc>
      </w:tr>
      <w:tr>
        <w:trPr>
          <w:trHeight w:val="330" w:hRule="atLeast"/>
        </w:trPr>
        <w:tc>
          <w:tcPr>
            <w:gridSpan w:val="7"/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Arial" w:cs="Arial" w:eastAsia="Arial" w:hAnsi="Arial"/>
                <w:sz w:val="22"/>
                <w:szCs w:val="22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vertAlign w:val="baseline"/>
                <w:rtl w:val="0"/>
              </w:rPr>
              <w:t xml:space="preserve">  Planlı ve düzenli çalışmayı seven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. İşini sahiplenen, İnsanlarla iletişimi kuvvetli diksiyona önem veren, kendimi sürekli eğitimlere ve geliştirmeye vermiş bir insanım öncelikli  Referansım kendimin.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2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rPr>
          <w:rFonts w:ascii="Arial" w:cs="Arial" w:eastAsia="Arial" w:hAnsi="Arial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sectPr>
      <w:pgSz w:h="23811" w:w="16838"/>
      <w:pgMar w:bottom="567" w:top="56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tr-T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mailto:gulcan.melih200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